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A0AD2" w14:textId="36152E44" w:rsidR="00A85895" w:rsidRDefault="00A85895" w:rsidP="00A85895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sz w:val="48"/>
          <w:szCs w:val="48"/>
        </w:rPr>
      </w:pPr>
      <w:r w:rsidRPr="00E410DD">
        <w:rPr>
          <w:rFonts w:ascii="Arial" w:hAnsi="Arial" w:cs="Arial"/>
          <w:b/>
          <w:bCs/>
          <w:sz w:val="36"/>
          <w:szCs w:val="36"/>
        </w:rPr>
        <w:t xml:space="preserve">AUTHORIZATION FOR SALE OF </w:t>
      </w:r>
      <w:r>
        <w:rPr>
          <w:rFonts w:ascii="Arial" w:hAnsi="Arial" w:cs="Arial"/>
          <w:b/>
          <w:bCs/>
          <w:sz w:val="36"/>
          <w:szCs w:val="36"/>
        </w:rPr>
        <w:t>C</w:t>
      </w:r>
      <w:r w:rsidRPr="00E410DD">
        <w:rPr>
          <w:rFonts w:ascii="Arial" w:hAnsi="Arial" w:cs="Arial"/>
          <w:b/>
          <w:bCs/>
          <w:sz w:val="36"/>
          <w:szCs w:val="36"/>
        </w:rPr>
        <w:t>HAMETZ 57</w:t>
      </w:r>
      <w:r>
        <w:rPr>
          <w:rFonts w:ascii="Arial" w:hAnsi="Arial" w:cs="Arial"/>
          <w:b/>
          <w:bCs/>
          <w:sz w:val="36"/>
          <w:szCs w:val="36"/>
        </w:rPr>
        <w:t>8</w:t>
      </w:r>
      <w:r w:rsidR="00645DFC">
        <w:rPr>
          <w:rFonts w:ascii="Arial" w:hAnsi="Arial" w:cs="Arial"/>
          <w:b/>
          <w:bCs/>
          <w:sz w:val="36"/>
          <w:szCs w:val="36"/>
        </w:rPr>
        <w:t>5</w:t>
      </w:r>
    </w:p>
    <w:p w14:paraId="2B4DF4BB" w14:textId="77777777" w:rsidR="00A85895" w:rsidRPr="000758E0" w:rsidRDefault="00A85895" w:rsidP="00A85895">
      <w:pPr>
        <w:widowControl w:val="0"/>
        <w:autoSpaceDE w:val="0"/>
        <w:autoSpaceDN w:val="0"/>
        <w:adjustRightInd w:val="0"/>
        <w:spacing w:after="120"/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0758E0">
        <w:rPr>
          <w:rFonts w:ascii="Arial" w:hAnsi="Arial" w:cs="Arial"/>
          <w:b/>
          <w:bCs/>
          <w:i/>
          <w:iCs/>
          <w:sz w:val="28"/>
          <w:szCs w:val="28"/>
        </w:rPr>
        <w:t>Rabbi Eligberg must receive your completed form by</w:t>
      </w:r>
    </w:p>
    <w:p w14:paraId="68B266A0" w14:textId="52CD6E67" w:rsidR="00A85895" w:rsidRDefault="005569C8" w:rsidP="00A85895">
      <w:pPr>
        <w:widowControl w:val="0"/>
        <w:autoSpaceDE w:val="0"/>
        <w:autoSpaceDN w:val="0"/>
        <w:adjustRightInd w:val="0"/>
        <w:spacing w:after="24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Thursday</w:t>
      </w:r>
      <w:r w:rsidR="00A85895" w:rsidRPr="000758E0">
        <w:rPr>
          <w:rFonts w:ascii="Arial" w:hAnsi="Arial" w:cs="Arial"/>
          <w:b/>
          <w:bCs/>
          <w:i/>
          <w:iCs/>
          <w:sz w:val="28"/>
          <w:szCs w:val="28"/>
        </w:rPr>
        <w:t>, April 1</w:t>
      </w:r>
      <w:r>
        <w:rPr>
          <w:rFonts w:ascii="Arial" w:hAnsi="Arial" w:cs="Arial"/>
          <w:b/>
          <w:bCs/>
          <w:i/>
          <w:iCs/>
          <w:sz w:val="28"/>
          <w:szCs w:val="28"/>
        </w:rPr>
        <w:t>0</w:t>
      </w:r>
      <w:r w:rsidR="00A85895" w:rsidRPr="000758E0">
        <w:rPr>
          <w:rFonts w:ascii="Arial" w:hAnsi="Arial" w:cs="Arial"/>
          <w:b/>
          <w:bCs/>
          <w:i/>
          <w:iCs/>
          <w:sz w:val="28"/>
          <w:szCs w:val="28"/>
        </w:rPr>
        <w:t>, 202</w:t>
      </w:r>
      <w:r>
        <w:rPr>
          <w:rFonts w:ascii="Arial" w:hAnsi="Arial" w:cs="Arial"/>
          <w:b/>
          <w:bCs/>
          <w:i/>
          <w:iCs/>
          <w:sz w:val="28"/>
          <w:szCs w:val="28"/>
        </w:rPr>
        <w:t>5</w:t>
      </w:r>
      <w:r w:rsidR="00A85895" w:rsidRPr="000758E0">
        <w:rPr>
          <w:rFonts w:ascii="Arial" w:hAnsi="Arial" w:cs="Arial"/>
          <w:b/>
          <w:bCs/>
          <w:i/>
          <w:iCs/>
          <w:sz w:val="28"/>
          <w:szCs w:val="28"/>
        </w:rPr>
        <w:t>.</w:t>
      </w:r>
    </w:p>
    <w:p w14:paraId="1F17E6E9" w14:textId="77777777" w:rsidR="00A85895" w:rsidRDefault="00A85895" w:rsidP="00A85895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</w:rPr>
      </w:pPr>
      <w:r>
        <w:rPr>
          <w:rFonts w:ascii="Arial" w:hAnsi="Arial" w:cs="Arial"/>
          <w:b/>
          <w:bCs/>
          <w:sz w:val="28"/>
          <w:szCs w:val="28"/>
        </w:rPr>
        <w:t>Please allow sufficient time if you are trusting your form to the mail!</w:t>
      </w:r>
    </w:p>
    <w:p w14:paraId="730249DD" w14:textId="77777777" w:rsidR="00A85895" w:rsidRPr="00E410DD" w:rsidRDefault="00A85895" w:rsidP="00A8589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E410DD">
        <w:rPr>
          <w:rFonts w:ascii="Arial" w:hAnsi="Arial" w:cs="Arial"/>
        </w:rPr>
        <w:t xml:space="preserve">I (We) ____________________________ do hereby authorize and designate Rabbi David M. Eligberg as my (our) agent to act on my (our) behalf to sell and to transfer by transactions all </w:t>
      </w:r>
      <w:r>
        <w:rPr>
          <w:rFonts w:ascii="Arial" w:hAnsi="Arial" w:cs="Arial"/>
        </w:rPr>
        <w:t>Ch</w:t>
      </w:r>
      <w:r w:rsidRPr="00E410DD">
        <w:rPr>
          <w:rFonts w:ascii="Arial" w:hAnsi="Arial" w:cs="Arial"/>
        </w:rPr>
        <w:t xml:space="preserve">ametz (as defined by the Torah and Rabbinic Law) of whatever kind and wherever situated in my (our) residence at: ______________________________________________________________________ </w:t>
      </w:r>
    </w:p>
    <w:p w14:paraId="39D89F98" w14:textId="77777777" w:rsidR="00A85895" w:rsidRDefault="00A85895" w:rsidP="00A8589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E410DD">
        <w:rPr>
          <w:rFonts w:ascii="Arial" w:hAnsi="Arial" w:cs="Arial"/>
        </w:rPr>
        <w:t>_______________________________________</w:t>
      </w:r>
      <w:r>
        <w:rPr>
          <w:rFonts w:ascii="Arial" w:hAnsi="Arial" w:cs="Arial"/>
        </w:rPr>
        <w:t>_______________________________</w:t>
      </w:r>
    </w:p>
    <w:p w14:paraId="466F4AE2" w14:textId="77777777" w:rsidR="00A85895" w:rsidRDefault="00A85895" w:rsidP="00A8589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E410DD">
        <w:rPr>
          <w:rFonts w:ascii="Arial" w:hAnsi="Arial" w:cs="Arial"/>
        </w:rPr>
        <w:t>or in my (our) place of business located at: _____</w:t>
      </w:r>
      <w:r>
        <w:rPr>
          <w:rFonts w:ascii="Arial" w:hAnsi="Arial" w:cs="Arial"/>
        </w:rPr>
        <w:t>_______________________________</w:t>
      </w:r>
      <w:r w:rsidRPr="00E410DD">
        <w:rPr>
          <w:rFonts w:ascii="Arial" w:hAnsi="Arial" w:cs="Arial"/>
        </w:rPr>
        <w:t>__________________________</w:t>
      </w:r>
      <w:r>
        <w:rPr>
          <w:rFonts w:ascii="Arial" w:hAnsi="Arial" w:cs="Arial"/>
        </w:rPr>
        <w:t>________</w:t>
      </w:r>
    </w:p>
    <w:p w14:paraId="36989093" w14:textId="77777777" w:rsidR="00A85895" w:rsidRPr="00E410DD" w:rsidRDefault="00A85895" w:rsidP="00A8589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E410DD">
        <w:rPr>
          <w:rFonts w:ascii="Arial" w:hAnsi="Arial" w:cs="Arial"/>
        </w:rPr>
        <w:t>____________________________________________</w:t>
      </w:r>
      <w:r>
        <w:rPr>
          <w:rFonts w:ascii="Arial" w:hAnsi="Arial" w:cs="Arial"/>
        </w:rPr>
        <w:t>__________________________</w:t>
      </w:r>
      <w:r w:rsidRPr="00E410DD">
        <w:rPr>
          <w:rFonts w:ascii="Arial" w:hAnsi="Arial" w:cs="Arial"/>
        </w:rPr>
        <w:t xml:space="preserve"> </w:t>
      </w:r>
    </w:p>
    <w:p w14:paraId="15EF3464" w14:textId="3FFA548E" w:rsidR="00A85895" w:rsidRDefault="00A85895" w:rsidP="00A85895">
      <w:pPr>
        <w:spacing w:after="120"/>
        <w:rPr>
          <w:rFonts w:ascii="Arial" w:hAnsi="Arial" w:cs="Arial"/>
        </w:rPr>
      </w:pPr>
      <w:r w:rsidRPr="00E410DD">
        <w:rPr>
          <w:rFonts w:ascii="Arial" w:hAnsi="Arial" w:cs="Arial"/>
        </w:rPr>
        <w:t xml:space="preserve">All of the aforesaid </w:t>
      </w:r>
      <w:r>
        <w:rPr>
          <w:rFonts w:ascii="Arial" w:hAnsi="Arial" w:cs="Arial"/>
        </w:rPr>
        <w:t>Ch</w:t>
      </w:r>
      <w:r w:rsidRPr="00E410DD">
        <w:rPr>
          <w:rFonts w:ascii="Arial" w:hAnsi="Arial" w:cs="Arial"/>
        </w:rPr>
        <w:t xml:space="preserve">ametz will be sold in accordance with the requirements of Jewish law and also in accordance with the laws of the </w:t>
      </w:r>
      <w:r>
        <w:rPr>
          <w:rFonts w:ascii="Arial" w:hAnsi="Arial" w:cs="Arial"/>
        </w:rPr>
        <w:t>Commonwealth of Virginia</w:t>
      </w:r>
      <w:r w:rsidRPr="00E410DD">
        <w:rPr>
          <w:rFonts w:ascii="Arial" w:hAnsi="Arial" w:cs="Arial"/>
        </w:rPr>
        <w:t xml:space="preserve"> and is intended as a binding </w:t>
      </w:r>
      <w:r w:rsidRPr="00FC5F47">
        <w:rPr>
          <w:rFonts w:ascii="Arial" w:hAnsi="Arial" w:cs="Arial"/>
        </w:rPr>
        <w:t xml:space="preserve">legal transaction. I (We) further state that the </w:t>
      </w:r>
      <w:r>
        <w:rPr>
          <w:rFonts w:ascii="Arial" w:hAnsi="Arial" w:cs="Arial"/>
        </w:rPr>
        <w:t>Ch</w:t>
      </w:r>
      <w:r w:rsidRPr="00FC5F47">
        <w:rPr>
          <w:rFonts w:ascii="Arial" w:hAnsi="Arial" w:cs="Arial"/>
        </w:rPr>
        <w:t>ametz covered by this agreement will be stored</w:t>
      </w:r>
      <w:r w:rsidRPr="00E410DD">
        <w:rPr>
          <w:rFonts w:ascii="Arial" w:hAnsi="Arial" w:cs="Arial"/>
        </w:rPr>
        <w:t xml:space="preserve"> away at the above address and not used for any personal benefit during the period commencing no later than </w:t>
      </w:r>
      <w:r w:rsidR="001E3219" w:rsidRPr="001E3219">
        <w:rPr>
          <w:rFonts w:ascii="Arial" w:hAnsi="Arial" w:cs="Arial"/>
        </w:rPr>
        <w:t>12:05</w:t>
      </w:r>
      <w:r w:rsidRPr="001E3219">
        <w:rPr>
          <w:rFonts w:ascii="Arial" w:hAnsi="Arial" w:cs="Arial"/>
        </w:rPr>
        <w:t xml:space="preserve"> </w:t>
      </w:r>
      <w:r w:rsidR="001E3219" w:rsidRPr="001E3219">
        <w:rPr>
          <w:rFonts w:ascii="Arial" w:hAnsi="Arial" w:cs="Arial"/>
        </w:rPr>
        <w:t>P</w:t>
      </w:r>
      <w:r w:rsidRPr="001E3219">
        <w:rPr>
          <w:rFonts w:ascii="Arial" w:hAnsi="Arial" w:cs="Arial"/>
        </w:rPr>
        <w:t xml:space="preserve">M on the morning of </w:t>
      </w:r>
      <w:r w:rsidR="001E3219" w:rsidRPr="001E3219">
        <w:rPr>
          <w:rFonts w:ascii="Arial" w:hAnsi="Arial" w:cs="Arial"/>
        </w:rPr>
        <w:t>Saturday</w:t>
      </w:r>
      <w:r w:rsidRPr="001E3219">
        <w:rPr>
          <w:rFonts w:ascii="Arial" w:hAnsi="Arial" w:cs="Arial"/>
        </w:rPr>
        <w:t xml:space="preserve">, April </w:t>
      </w:r>
      <w:r w:rsidR="001E3219" w:rsidRPr="001E3219">
        <w:rPr>
          <w:rFonts w:ascii="Arial" w:hAnsi="Arial" w:cs="Arial"/>
        </w:rPr>
        <w:t>1</w:t>
      </w:r>
      <w:r w:rsidR="00AB4BBD" w:rsidRPr="001E3219">
        <w:rPr>
          <w:rFonts w:ascii="Arial" w:hAnsi="Arial" w:cs="Arial"/>
        </w:rPr>
        <w:t>2</w:t>
      </w:r>
      <w:r w:rsidRPr="001E3219">
        <w:rPr>
          <w:rFonts w:ascii="Arial" w:hAnsi="Arial" w:cs="Arial"/>
        </w:rPr>
        <w:t>, 202</w:t>
      </w:r>
      <w:r w:rsidR="001E3219" w:rsidRPr="001E3219">
        <w:rPr>
          <w:rFonts w:ascii="Arial" w:hAnsi="Arial" w:cs="Arial"/>
        </w:rPr>
        <w:t>5*</w:t>
      </w:r>
      <w:r w:rsidRPr="001E3219">
        <w:rPr>
          <w:rFonts w:ascii="Arial" w:hAnsi="Arial" w:cs="Arial"/>
        </w:rPr>
        <w:t xml:space="preserve">, and concluding on </w:t>
      </w:r>
      <w:r w:rsidR="001E3219" w:rsidRPr="001E3219">
        <w:rPr>
          <w:rFonts w:ascii="Arial" w:hAnsi="Arial" w:cs="Arial"/>
        </w:rPr>
        <w:t>Sunday</w:t>
      </w:r>
      <w:r w:rsidRPr="001E3219">
        <w:rPr>
          <w:rFonts w:ascii="Arial" w:hAnsi="Arial" w:cs="Arial"/>
        </w:rPr>
        <w:t xml:space="preserve"> night, April </w:t>
      </w:r>
      <w:r w:rsidR="001E3219" w:rsidRPr="001E3219">
        <w:rPr>
          <w:rFonts w:ascii="Arial" w:hAnsi="Arial" w:cs="Arial"/>
        </w:rPr>
        <w:t>2</w:t>
      </w:r>
      <w:r w:rsidR="00AB4BBD" w:rsidRPr="001E3219">
        <w:rPr>
          <w:rFonts w:ascii="Arial" w:hAnsi="Arial" w:cs="Arial"/>
        </w:rPr>
        <w:t>0</w:t>
      </w:r>
      <w:r w:rsidRPr="001E3219">
        <w:rPr>
          <w:rFonts w:ascii="Arial" w:hAnsi="Arial" w:cs="Arial"/>
        </w:rPr>
        <w:t>, 202</w:t>
      </w:r>
      <w:r w:rsidR="001E3219" w:rsidRPr="001E3219">
        <w:rPr>
          <w:rFonts w:ascii="Arial" w:hAnsi="Arial" w:cs="Arial"/>
        </w:rPr>
        <w:t>5</w:t>
      </w:r>
      <w:r w:rsidRPr="001E3219">
        <w:rPr>
          <w:rFonts w:ascii="Arial" w:hAnsi="Arial" w:cs="Arial"/>
        </w:rPr>
        <w:t>, 8:</w:t>
      </w:r>
      <w:r w:rsidR="001E3219" w:rsidRPr="001E3219">
        <w:rPr>
          <w:rFonts w:ascii="Arial" w:hAnsi="Arial" w:cs="Arial"/>
        </w:rPr>
        <w:t>30</w:t>
      </w:r>
      <w:r w:rsidRPr="001E3219">
        <w:rPr>
          <w:rFonts w:ascii="Arial" w:hAnsi="Arial" w:cs="Arial"/>
        </w:rPr>
        <w:t xml:space="preserve"> PM.</w:t>
      </w:r>
      <w:r w:rsidRPr="00E410DD">
        <w:rPr>
          <w:rFonts w:ascii="Arial" w:hAnsi="Arial" w:cs="Arial"/>
        </w:rPr>
        <w:t xml:space="preserve"> </w:t>
      </w:r>
    </w:p>
    <w:p w14:paraId="14B9A3C4" w14:textId="1C4163F3" w:rsidR="00A85895" w:rsidRDefault="00A85895" w:rsidP="00A85895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9A2643">
        <w:rPr>
          <w:rFonts w:ascii="Arial" w:hAnsi="Arial" w:cs="Arial"/>
          <w:b/>
          <w:color w:val="000000"/>
          <w:sz w:val="22"/>
          <w:szCs w:val="22"/>
        </w:rPr>
        <w:t xml:space="preserve">No Hametz may be eaten </w:t>
      </w:r>
      <w:r>
        <w:rPr>
          <w:rFonts w:ascii="Arial" w:hAnsi="Arial" w:cs="Arial"/>
          <w:b/>
          <w:color w:val="000000"/>
          <w:sz w:val="22"/>
          <w:szCs w:val="22"/>
        </w:rPr>
        <w:t>from</w:t>
      </w:r>
      <w:r w:rsidRPr="009A264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E3219" w:rsidRPr="001E3219">
        <w:rPr>
          <w:rFonts w:ascii="Arial" w:hAnsi="Arial" w:cs="Arial"/>
          <w:b/>
          <w:color w:val="000000"/>
          <w:sz w:val="22"/>
          <w:szCs w:val="22"/>
        </w:rPr>
        <w:t>10</w:t>
      </w:r>
      <w:r w:rsidRPr="001E3219">
        <w:rPr>
          <w:rFonts w:ascii="Arial" w:hAnsi="Arial" w:cs="Arial"/>
          <w:b/>
          <w:color w:val="000000"/>
          <w:sz w:val="22"/>
          <w:szCs w:val="22"/>
        </w:rPr>
        <w:t>:</w:t>
      </w:r>
      <w:r w:rsidR="001E3219" w:rsidRPr="001E3219">
        <w:rPr>
          <w:rFonts w:ascii="Arial" w:hAnsi="Arial" w:cs="Arial"/>
          <w:b/>
          <w:color w:val="000000"/>
          <w:sz w:val="22"/>
          <w:szCs w:val="22"/>
        </w:rPr>
        <w:t>55</w:t>
      </w:r>
      <w:r w:rsidRPr="001E3219">
        <w:rPr>
          <w:rFonts w:ascii="Arial" w:hAnsi="Arial" w:cs="Arial"/>
          <w:b/>
          <w:color w:val="000000"/>
          <w:sz w:val="22"/>
          <w:szCs w:val="22"/>
        </w:rPr>
        <w:t xml:space="preserve"> AM</w:t>
      </w:r>
      <w:r w:rsidRPr="009A2643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on </w:t>
      </w:r>
      <w:r w:rsidR="005569C8">
        <w:rPr>
          <w:rFonts w:ascii="Arial" w:hAnsi="Arial" w:cs="Arial"/>
          <w:b/>
          <w:color w:val="000000"/>
          <w:sz w:val="22"/>
          <w:szCs w:val="22"/>
        </w:rPr>
        <w:t>Saturday</w:t>
      </w:r>
      <w:r w:rsidRPr="009A2643">
        <w:rPr>
          <w:rFonts w:ascii="Arial" w:hAnsi="Arial" w:cs="Arial"/>
          <w:b/>
          <w:color w:val="000000"/>
          <w:sz w:val="22"/>
          <w:szCs w:val="22"/>
        </w:rPr>
        <w:t xml:space="preserve">,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April </w:t>
      </w:r>
      <w:r w:rsidR="005569C8">
        <w:rPr>
          <w:rFonts w:ascii="Arial" w:hAnsi="Arial" w:cs="Arial"/>
          <w:b/>
          <w:color w:val="000000"/>
          <w:sz w:val="22"/>
          <w:szCs w:val="22"/>
        </w:rPr>
        <w:t>1</w:t>
      </w:r>
      <w:r w:rsidR="00AB4BBD">
        <w:rPr>
          <w:rFonts w:ascii="Arial" w:hAnsi="Arial" w:cs="Arial"/>
          <w:b/>
          <w:color w:val="000000"/>
          <w:sz w:val="22"/>
          <w:szCs w:val="22"/>
        </w:rPr>
        <w:t>2</w:t>
      </w:r>
      <w:r>
        <w:rPr>
          <w:rFonts w:ascii="Arial" w:hAnsi="Arial" w:cs="Arial"/>
          <w:b/>
          <w:color w:val="000000"/>
          <w:sz w:val="22"/>
          <w:szCs w:val="22"/>
        </w:rPr>
        <w:t>, 202</w:t>
      </w:r>
      <w:r w:rsidR="005569C8">
        <w:rPr>
          <w:rFonts w:ascii="Arial" w:hAnsi="Arial" w:cs="Arial"/>
          <w:b/>
          <w:color w:val="000000"/>
          <w:sz w:val="22"/>
          <w:szCs w:val="22"/>
        </w:rPr>
        <w:t>5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30CC5BF6" w14:textId="1A510CA6" w:rsidR="00A85895" w:rsidRDefault="00A85895" w:rsidP="00A85895">
      <w:pPr>
        <w:spacing w:after="36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until </w:t>
      </w:r>
      <w:r w:rsidRPr="00FA3615">
        <w:rPr>
          <w:rFonts w:ascii="Arial" w:hAnsi="Arial" w:cs="Arial"/>
          <w:b/>
          <w:color w:val="000000"/>
          <w:sz w:val="22"/>
          <w:szCs w:val="22"/>
        </w:rPr>
        <w:t xml:space="preserve">after </w:t>
      </w:r>
      <w:r w:rsidRPr="00FA3615">
        <w:rPr>
          <w:rFonts w:ascii="Arial" w:hAnsi="Arial" w:cs="Arial"/>
          <w:b/>
        </w:rPr>
        <w:t>8:</w:t>
      </w:r>
      <w:r w:rsidR="001E3219">
        <w:rPr>
          <w:rFonts w:ascii="Arial" w:hAnsi="Arial" w:cs="Arial"/>
          <w:b/>
        </w:rPr>
        <w:t>44</w:t>
      </w:r>
      <w:r>
        <w:rPr>
          <w:rFonts w:ascii="Arial" w:hAnsi="Arial" w:cs="Arial"/>
          <w:b/>
        </w:rPr>
        <w:t xml:space="preserve"> PM on </w:t>
      </w:r>
      <w:r w:rsidR="001E45D1">
        <w:rPr>
          <w:rFonts w:ascii="Arial" w:hAnsi="Arial" w:cs="Arial"/>
          <w:b/>
        </w:rPr>
        <w:t>Sunday</w:t>
      </w:r>
      <w:r w:rsidRPr="00FA3615">
        <w:rPr>
          <w:rFonts w:ascii="Arial" w:hAnsi="Arial" w:cs="Arial"/>
          <w:b/>
        </w:rPr>
        <w:t xml:space="preserve"> night, April </w:t>
      </w:r>
      <w:r w:rsidR="001E45D1">
        <w:rPr>
          <w:rFonts w:ascii="Arial" w:hAnsi="Arial" w:cs="Arial"/>
          <w:b/>
        </w:rPr>
        <w:t>2</w:t>
      </w:r>
      <w:r w:rsidR="00AB4BBD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, 202</w:t>
      </w:r>
      <w:r w:rsidR="001E45D1">
        <w:rPr>
          <w:rFonts w:ascii="Arial" w:hAnsi="Arial" w:cs="Arial"/>
          <w:b/>
        </w:rPr>
        <w:t>5</w:t>
      </w:r>
      <w:r w:rsidRPr="00FA3615">
        <w:rPr>
          <w:rFonts w:ascii="Arial" w:hAnsi="Arial" w:cs="Arial"/>
          <w:b/>
          <w:color w:val="000000"/>
          <w:sz w:val="22"/>
          <w:szCs w:val="22"/>
        </w:rPr>
        <w:t>.</w:t>
      </w:r>
    </w:p>
    <w:p w14:paraId="325F0151" w14:textId="76FF579C" w:rsidR="001E3219" w:rsidRPr="00FA3615" w:rsidRDefault="001E3219" w:rsidP="00A85895">
      <w:pPr>
        <w:spacing w:after="360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*As a practical matter</w:t>
      </w:r>
      <w:r w:rsidR="007F5B44">
        <w:rPr>
          <w:rFonts w:ascii="Arial" w:hAnsi="Arial" w:cs="Arial"/>
          <w:b/>
          <w:color w:val="000000"/>
          <w:sz w:val="22"/>
          <w:szCs w:val="22"/>
        </w:rPr>
        <w:t>,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as opposed to legal p</w:t>
      </w:r>
      <w:r w:rsidR="007F5B44">
        <w:rPr>
          <w:rFonts w:ascii="Arial" w:hAnsi="Arial" w:cs="Arial"/>
          <w:b/>
          <w:color w:val="000000"/>
          <w:sz w:val="22"/>
          <w:szCs w:val="22"/>
        </w:rPr>
        <w:t>ossession</w:t>
      </w:r>
      <w:r>
        <w:rPr>
          <w:rFonts w:ascii="Arial" w:hAnsi="Arial" w:cs="Arial"/>
          <w:b/>
          <w:color w:val="000000"/>
          <w:sz w:val="22"/>
          <w:szCs w:val="22"/>
        </w:rPr>
        <w:t>, all chametz items and related materials should be sequestered prior to Shabbat.</w:t>
      </w:r>
    </w:p>
    <w:p w14:paraId="2AF0CA54" w14:textId="77777777" w:rsidR="00A85895" w:rsidRDefault="00A85895" w:rsidP="00A85895">
      <w:pPr>
        <w:widowControl w:val="0"/>
        <w:autoSpaceDE w:val="0"/>
        <w:autoSpaceDN w:val="0"/>
        <w:adjustRightInd w:val="0"/>
        <w:spacing w:after="240"/>
        <w:rPr>
          <w:rFonts w:ascii="Arial" w:hAnsi="Arial" w:cs="Arial"/>
        </w:rPr>
      </w:pPr>
      <w:r w:rsidRPr="00E410DD">
        <w:rPr>
          <w:rFonts w:ascii="Arial" w:hAnsi="Arial" w:cs="Arial"/>
        </w:rPr>
        <w:t xml:space="preserve">This authorization is legalized by my (our) signature(s): </w:t>
      </w:r>
    </w:p>
    <w:p w14:paraId="728EC9CF" w14:textId="77777777" w:rsidR="00A85895" w:rsidRPr="00E410DD" w:rsidRDefault="00A85895" w:rsidP="00A8589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E410DD">
        <w:rPr>
          <w:rFonts w:ascii="Arial" w:hAnsi="Arial" w:cs="Arial"/>
        </w:rPr>
        <w:t xml:space="preserve">______________________________________________________________________ </w:t>
      </w:r>
    </w:p>
    <w:p w14:paraId="6AE10D79" w14:textId="6E6C4395" w:rsidR="00A85895" w:rsidRPr="00E410DD" w:rsidRDefault="00A85895" w:rsidP="00A8589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rFonts w:ascii="Arial" w:hAnsi="Arial" w:cs="Arial"/>
        </w:rPr>
        <w:t>and dated _________________, 202</w:t>
      </w:r>
      <w:r w:rsidR="005569C8">
        <w:rPr>
          <w:rFonts w:ascii="Arial" w:hAnsi="Arial" w:cs="Arial"/>
        </w:rPr>
        <w:t>5</w:t>
      </w:r>
      <w:r w:rsidRPr="00E410DD">
        <w:rPr>
          <w:rFonts w:ascii="Arial" w:hAnsi="Arial" w:cs="Arial"/>
        </w:rPr>
        <w:t xml:space="preserve">. </w:t>
      </w:r>
    </w:p>
    <w:p w14:paraId="5453B856" w14:textId="1FFA04BF" w:rsidR="00A85895" w:rsidRPr="00E410DD" w:rsidRDefault="004F758B" w:rsidP="00A85895">
      <w:pPr>
        <w:widowControl w:val="0"/>
        <w:autoSpaceDE w:val="0"/>
        <w:autoSpaceDN w:val="0"/>
        <w:adjustRightInd w:val="0"/>
        <w:spacing w:after="120"/>
        <w:rPr>
          <w:rFonts w:ascii="Times" w:hAnsi="Times" w:cs="Times"/>
          <w:sz w:val="32"/>
          <w:szCs w:val="32"/>
        </w:rPr>
      </w:pPr>
      <w:r>
        <w:rPr>
          <w:rFonts w:ascii="Arial" w:hAnsi="Arial" w:cs="Arial"/>
          <w:b/>
          <w:bCs/>
          <w:i/>
          <w:iCs/>
          <w:sz w:val="32"/>
          <w:szCs w:val="32"/>
        </w:rPr>
        <w:br/>
      </w:r>
      <w:r w:rsidR="00A85895" w:rsidRPr="000758E0">
        <w:rPr>
          <w:rFonts w:ascii="Arial" w:hAnsi="Arial" w:cs="Arial"/>
          <w:b/>
          <w:bCs/>
          <w:i/>
          <w:iCs/>
          <w:sz w:val="32"/>
          <w:szCs w:val="32"/>
        </w:rPr>
        <w:t>Kol Dichfin</w:t>
      </w:r>
      <w:r w:rsidR="00A85895" w:rsidRPr="00E410DD">
        <w:rPr>
          <w:rFonts w:ascii="Arial" w:hAnsi="Arial" w:cs="Arial"/>
          <w:b/>
          <w:bCs/>
          <w:sz w:val="32"/>
          <w:szCs w:val="32"/>
        </w:rPr>
        <w:t xml:space="preserve">...Let All Who Are Hungry... </w:t>
      </w:r>
    </w:p>
    <w:p w14:paraId="49B562AB" w14:textId="1F43611E" w:rsidR="00A85895" w:rsidRPr="00A85895" w:rsidRDefault="00A85895" w:rsidP="00A85895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E410DD">
        <w:rPr>
          <w:rFonts w:ascii="Arial" w:hAnsi="Arial" w:cs="Arial"/>
        </w:rPr>
        <w:t xml:space="preserve">It is customary at Passover time to contribute to a “MAOT </w:t>
      </w:r>
      <w:r>
        <w:rPr>
          <w:rFonts w:ascii="Arial" w:hAnsi="Arial" w:cs="Arial"/>
        </w:rPr>
        <w:t>C</w:t>
      </w:r>
      <w:r w:rsidRPr="00E410DD">
        <w:rPr>
          <w:rFonts w:ascii="Arial" w:hAnsi="Arial" w:cs="Arial"/>
        </w:rPr>
        <w:t xml:space="preserve">HITTIM” fund. </w:t>
      </w:r>
      <w:r w:rsidR="00864C0D" w:rsidRPr="00E410DD">
        <w:rPr>
          <w:rFonts w:ascii="Arial" w:hAnsi="Arial" w:cs="Arial"/>
        </w:rPr>
        <w:t xml:space="preserve">People often use the moment of selling their hametz as an opportunity to make </w:t>
      </w:r>
      <w:r w:rsidR="00864C0D">
        <w:rPr>
          <w:rFonts w:ascii="Arial" w:hAnsi="Arial" w:cs="Arial"/>
        </w:rPr>
        <w:t>a con</w:t>
      </w:r>
      <w:r w:rsidR="00864C0D" w:rsidRPr="00E410DD">
        <w:rPr>
          <w:rFonts w:ascii="Arial" w:hAnsi="Arial" w:cs="Arial"/>
        </w:rPr>
        <w:t>tribution</w:t>
      </w:r>
      <w:r w:rsidR="00864C0D">
        <w:rPr>
          <w:rFonts w:ascii="Arial" w:hAnsi="Arial" w:cs="Arial"/>
        </w:rPr>
        <w:t xml:space="preserve"> to such a fund</w:t>
      </w:r>
      <w:r w:rsidR="007F5B44">
        <w:rPr>
          <w:rFonts w:ascii="Arial" w:hAnsi="Arial" w:cs="Arial"/>
        </w:rPr>
        <w:t xml:space="preserve">. </w:t>
      </w:r>
      <w:r w:rsidRPr="00E410DD">
        <w:rPr>
          <w:rFonts w:ascii="Arial" w:hAnsi="Arial" w:cs="Arial"/>
        </w:rPr>
        <w:t>The literal meaning of these Hebrew words is “wheat money</w:t>
      </w:r>
      <w:r w:rsidR="00864C0D">
        <w:rPr>
          <w:rFonts w:ascii="Arial" w:hAnsi="Arial" w:cs="Arial"/>
        </w:rPr>
        <w:t>,</w:t>
      </w:r>
      <w:r w:rsidRPr="00E410DD">
        <w:rPr>
          <w:rFonts w:ascii="Arial" w:hAnsi="Arial" w:cs="Arial"/>
        </w:rPr>
        <w:t xml:space="preserve">” and it represents the funds collected to provide the basic needs of Jewish families for Passover. This can be done through a donation to the Rabbi’s </w:t>
      </w:r>
      <w:r w:rsidR="000758E0">
        <w:rPr>
          <w:rFonts w:ascii="Arial" w:hAnsi="Arial" w:cs="Arial"/>
        </w:rPr>
        <w:t>Discretionary Fund</w:t>
      </w:r>
      <w:r w:rsidR="00864C0D">
        <w:rPr>
          <w:rFonts w:ascii="Arial" w:hAnsi="Arial" w:cs="Arial"/>
        </w:rPr>
        <w:t>,</w:t>
      </w:r>
      <w:r w:rsidRPr="00E410DD">
        <w:rPr>
          <w:rFonts w:ascii="Arial" w:hAnsi="Arial" w:cs="Arial"/>
        </w:rPr>
        <w:t xml:space="preserve"> which will act as a conduit to a Maot </w:t>
      </w:r>
      <w:r>
        <w:rPr>
          <w:rFonts w:ascii="Arial" w:hAnsi="Arial" w:cs="Arial"/>
        </w:rPr>
        <w:t>Ch</w:t>
      </w:r>
      <w:r w:rsidRPr="00E410DD">
        <w:rPr>
          <w:rFonts w:ascii="Arial" w:hAnsi="Arial" w:cs="Arial"/>
        </w:rPr>
        <w:t>ittim fund</w:t>
      </w:r>
      <w:r w:rsidR="007F5B44">
        <w:rPr>
          <w:rFonts w:ascii="Arial" w:hAnsi="Arial" w:cs="Arial"/>
        </w:rPr>
        <w:t xml:space="preserve"> or equivalent</w:t>
      </w:r>
      <w:r w:rsidRPr="00E410DD">
        <w:rPr>
          <w:rFonts w:ascii="Arial" w:hAnsi="Arial" w:cs="Arial"/>
        </w:rPr>
        <w:t>. In the Passover spirit of sharing and caring, we ask you to fulfill this important mitzvah.</w:t>
      </w:r>
    </w:p>
    <w:sectPr w:rsidR="00A85895" w:rsidRPr="00A85895" w:rsidSect="00CF7567">
      <w:pgSz w:w="12240" w:h="15840"/>
      <w:pgMar w:top="72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895"/>
    <w:rsid w:val="000758E0"/>
    <w:rsid w:val="001E3219"/>
    <w:rsid w:val="001E45D1"/>
    <w:rsid w:val="002E1B55"/>
    <w:rsid w:val="003B7F81"/>
    <w:rsid w:val="004F758B"/>
    <w:rsid w:val="005569C8"/>
    <w:rsid w:val="00645DFC"/>
    <w:rsid w:val="007F5B44"/>
    <w:rsid w:val="00864C0D"/>
    <w:rsid w:val="00A44A57"/>
    <w:rsid w:val="00A85895"/>
    <w:rsid w:val="00AB4BBD"/>
    <w:rsid w:val="00AD7245"/>
    <w:rsid w:val="00CF7567"/>
    <w:rsid w:val="00F7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9BD12B"/>
  <w15:chartTrackingRefBased/>
  <w15:docId w15:val="{46B1E64D-05D8-A348-8A5B-7CD0253E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895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864C0D"/>
    <w:rPr>
      <w:rFonts w:eastAsiaTheme="minorEastAsia"/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864C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4C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64C0D"/>
    <w:rPr>
      <w:rFonts w:eastAsiaTheme="minorEastAsia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C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C0D"/>
    <w:rPr>
      <w:rFonts w:eastAsiaTheme="minorEastAsia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7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1181</TotalTime>
  <Pages>1</Pages>
  <Words>370</Words>
  <Characters>1987</Characters>
  <Application>Microsoft Office Word</Application>
  <DocSecurity>0</DocSecurity>
  <Lines>104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davideligberg@me.com</dc:creator>
  <cp:keywords/>
  <dc:description/>
  <cp:lastModifiedBy>Radie Maye</cp:lastModifiedBy>
  <cp:revision>9</cp:revision>
  <cp:lastPrinted>2025-03-28T17:14:00Z</cp:lastPrinted>
  <dcterms:created xsi:type="dcterms:W3CDTF">2025-03-27T16:49:00Z</dcterms:created>
  <dcterms:modified xsi:type="dcterms:W3CDTF">2025-03-28T17:19:00Z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a7f1b76d935c17ad268b661f84a9fb1ab575bbce7a4580ba792cc2f8be203577</vt:lpwstr>
  </property>
</Properties>
</file>